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D7" w:rsidRPr="00B223DA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F167D7" w:rsidRPr="00B223DA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F167D7" w:rsidRPr="00B223DA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F167D7" w:rsidRPr="00B223DA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F167D7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F167D7" w:rsidRPr="00B223DA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F167D7" w:rsidRPr="00B223DA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F167D7" w:rsidRPr="00B223DA" w:rsidTr="00D9524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F167D7" w:rsidRPr="00B223DA" w:rsidTr="00D95249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F167D7" w:rsidRPr="00B223DA" w:rsidTr="00D95249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D95249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D95249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F167D7" w:rsidRDefault="00F167D7" w:rsidP="00F167D7"/>
    <w:p w:rsidR="00F167D7" w:rsidRDefault="00F167D7"/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F167D7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УЧЕБНЫЙ ПЛАН</w:t>
      </w:r>
    </w:p>
    <w:p w:rsidR="00F167D7" w:rsidRPr="00F167D7" w:rsidRDefault="00F167D7" w:rsidP="00F167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  <w:r w:rsidRPr="00F167D7"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  <w:t>программ профессионального обучения «П</w:t>
      </w:r>
      <w:r w:rsidRPr="00F167D7">
        <w:rPr>
          <w:rFonts w:ascii="Times New Roman" w:eastAsia="Calibri" w:hAnsi="Times New Roman" w:cs="Times New Roman"/>
          <w:b/>
          <w:bCs/>
          <w:color w:val="000000"/>
          <w:kern w:val="28"/>
          <w:sz w:val="20"/>
          <w:szCs w:val="20"/>
          <w:lang w:eastAsia="ru-RU"/>
        </w:rPr>
        <w:t>родавец продовольственных товаров»,                                      «</w:t>
      </w:r>
      <w:r w:rsidRPr="00F167D7"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  <w:t>П</w:t>
      </w:r>
      <w:r w:rsidRPr="00F167D7">
        <w:rPr>
          <w:rFonts w:ascii="Times New Roman" w:eastAsia="Calibri" w:hAnsi="Times New Roman" w:cs="Times New Roman"/>
          <w:b/>
          <w:bCs/>
          <w:color w:val="000000"/>
          <w:kern w:val="28"/>
          <w:sz w:val="20"/>
          <w:szCs w:val="20"/>
          <w:lang w:eastAsia="ru-RU"/>
        </w:rPr>
        <w:t xml:space="preserve">родавец непродовольственных товаров» </w:t>
      </w:r>
    </w:p>
    <w:p w:rsidR="00F167D7" w:rsidRPr="00F167D7" w:rsidRDefault="00F167D7" w:rsidP="00F167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  <w:r w:rsidRPr="00F167D7">
        <w:rPr>
          <w:rFonts w:ascii="Times New Roman" w:eastAsia="Calibri" w:hAnsi="Times New Roman" w:cs="Times New Roman"/>
          <w:b/>
          <w:bCs/>
          <w:color w:val="000000"/>
          <w:kern w:val="28"/>
          <w:sz w:val="20"/>
          <w:szCs w:val="20"/>
          <w:lang w:eastAsia="ru-RU"/>
        </w:rPr>
        <w:t>«Кассир торгового зала»</w:t>
      </w:r>
    </w:p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</w:rPr>
      </w:pPr>
      <w:r w:rsidRPr="00F167D7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F167D7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</w:t>
      </w:r>
      <w:r w:rsidRPr="00F167D7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 основное или среднее общее образование</w:t>
      </w:r>
      <w:r w:rsidRPr="00F167D7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; лица, получающие </w:t>
      </w:r>
      <w:r w:rsidRPr="00F167D7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основное или среднее общее образование</w:t>
      </w:r>
    </w:p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F167D7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F167D7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320 часов</w:t>
      </w:r>
    </w:p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F167D7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F167D7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очная, дистанционная</w:t>
      </w:r>
    </w:p>
    <w:p w:rsidR="00F167D7" w:rsidRPr="00F167D7" w:rsidRDefault="00F167D7" w:rsidP="00F16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850"/>
        <w:gridCol w:w="851"/>
        <w:gridCol w:w="850"/>
        <w:gridCol w:w="851"/>
      </w:tblGrid>
      <w:tr w:rsidR="00F167D7" w:rsidRPr="00F167D7" w:rsidTr="00D95249">
        <w:trPr>
          <w:cantSplit/>
          <w:trHeight w:val="2110"/>
        </w:trPr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№ </w:t>
            </w:r>
            <w:proofErr w:type="gramStart"/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п</w:t>
            </w:r>
            <w:proofErr w:type="gramEnd"/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/п</w:t>
            </w:r>
          </w:p>
        </w:tc>
        <w:tc>
          <w:tcPr>
            <w:tcW w:w="5954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Наименование дисциплин, разделов</w:t>
            </w:r>
          </w:p>
        </w:tc>
        <w:tc>
          <w:tcPr>
            <w:tcW w:w="850" w:type="dxa"/>
            <w:textDirection w:val="btL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Форма промежуточной аттестации</w:t>
            </w:r>
          </w:p>
        </w:tc>
        <w:tc>
          <w:tcPr>
            <w:tcW w:w="851" w:type="dxa"/>
            <w:textDirection w:val="btLr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Общая трудоемкость, час.</w:t>
            </w:r>
          </w:p>
        </w:tc>
        <w:tc>
          <w:tcPr>
            <w:tcW w:w="850" w:type="dxa"/>
            <w:textDirection w:val="btLr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Самостоятельная работа</w:t>
            </w:r>
            <w:proofErr w:type="gramStart"/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 ,</w:t>
            </w:r>
            <w:proofErr w:type="gramEnd"/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 xml:space="preserve"> час.</w:t>
            </w:r>
          </w:p>
        </w:tc>
        <w:tc>
          <w:tcPr>
            <w:tcW w:w="851" w:type="dxa"/>
            <w:textDirection w:val="btLr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Обязательная учебная нагрузка, час.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Основы бухгалтерского учета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954" w:type="dxa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Профессиональная этика и психология делового общения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5954" w:type="dxa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Организация и технология розничной торговли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850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954" w:type="dxa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Товароведение непродовольственных товаров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954" w:type="dxa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Товароведение продовольственных товаров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954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Техническое оснащение торговых организаций и охрана труда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</w:t>
            </w: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954" w:type="dxa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shd w:val="clear" w:color="auto" w:fill="FFFFFF"/>
                <w:lang w:eastAsia="ru-RU"/>
              </w:rPr>
              <w:t>Эксплуатация контрольно-кассовой техники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54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</w:pPr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зачет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180</w:t>
            </w:r>
          </w:p>
        </w:tc>
      </w:tr>
      <w:tr w:rsidR="00F167D7" w:rsidRPr="00F167D7" w:rsidTr="00D95249">
        <w:tc>
          <w:tcPr>
            <w:tcW w:w="567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vAlign w:val="center"/>
          </w:tcPr>
          <w:p w:rsidR="00F167D7" w:rsidRPr="00F167D7" w:rsidRDefault="00F167D7" w:rsidP="00F167D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kern w:val="28"/>
                <w:sz w:val="20"/>
                <w:szCs w:val="20"/>
              </w:rPr>
              <w:t>Итоговая аттестация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167D7" w:rsidRPr="00F167D7" w:rsidRDefault="00F167D7" w:rsidP="00F167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proofErr w:type="spellStart"/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квалиф</w:t>
            </w:r>
            <w:proofErr w:type="spellEnd"/>
            <w:r w:rsidRPr="00F167D7">
              <w:rPr>
                <w:rFonts w:ascii="Times New Roman" w:eastAsia="Times New Roman" w:hAnsi="Times New Roman" w:cs="Times New Roman"/>
                <w:iCs/>
                <w:kern w:val="28"/>
                <w:sz w:val="20"/>
                <w:szCs w:val="20"/>
              </w:rPr>
              <w:t>. экзамен</w:t>
            </w:r>
          </w:p>
        </w:tc>
        <w:tc>
          <w:tcPr>
            <w:tcW w:w="851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</w:tr>
      <w:tr w:rsidR="00F167D7" w:rsidRPr="00F167D7" w:rsidTr="00D95249">
        <w:tc>
          <w:tcPr>
            <w:tcW w:w="567" w:type="dxa"/>
            <w:tcBorders>
              <w:right w:val="nil"/>
            </w:tcBorders>
            <w:vAlign w:val="center"/>
          </w:tcPr>
          <w:p w:rsidR="00F167D7" w:rsidRPr="00F167D7" w:rsidRDefault="00F167D7" w:rsidP="00F16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:rsidR="00F167D7" w:rsidRPr="00F167D7" w:rsidRDefault="00F167D7" w:rsidP="00F16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850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1" w:type="dxa"/>
            <w:vAlign w:val="center"/>
          </w:tcPr>
          <w:p w:rsidR="00F167D7" w:rsidRPr="00F167D7" w:rsidRDefault="00F167D7" w:rsidP="00F1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</w:pPr>
            <w:r w:rsidRPr="00F167D7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0"/>
                <w:szCs w:val="20"/>
                <w:lang w:eastAsia="ru-RU"/>
              </w:rPr>
              <w:t>208</w:t>
            </w:r>
          </w:p>
        </w:tc>
      </w:tr>
    </w:tbl>
    <w:p w:rsidR="00F167D7" w:rsidRPr="00F167D7" w:rsidRDefault="00F167D7" w:rsidP="00F167D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F167D7" w:rsidRPr="00F167D7" w:rsidRDefault="00F167D7" w:rsidP="00F167D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F167D7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Пояснения к учебному плану:</w:t>
      </w:r>
    </w:p>
    <w:p w:rsidR="00F167D7" w:rsidRPr="00F167D7" w:rsidRDefault="00F167D7" w:rsidP="00F167D7">
      <w:pPr>
        <w:numPr>
          <w:ilvl w:val="0"/>
          <w:numId w:val="5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left="0" w:right="-2" w:firstLine="0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proofErr w:type="gramStart"/>
      <w:r w:rsidRPr="00F167D7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 xml:space="preserve">Учебный план составлен на основе </w:t>
      </w:r>
      <w:r w:rsidRPr="00F167D7">
        <w:rPr>
          <w:rFonts w:ascii="Times New Roman" w:eastAsia="Times New Roman" w:hAnsi="Times New Roman" w:cs="Times New Roman"/>
          <w:bCs/>
          <w:color w:val="000000"/>
          <w:kern w:val="28"/>
          <w:sz w:val="20"/>
          <w:szCs w:val="20"/>
          <w:lang w:eastAsia="ru-RU"/>
        </w:rPr>
        <w:t>ФГОС СПО по профессии 100701.01 Продавец, контролер-кассир, у</w:t>
      </w:r>
      <w:r w:rsidRPr="00F167D7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твержденного приказом Министерства образования и науки Российской Федерации от 2 августа 2013 года № 723</w:t>
      </w:r>
      <w:r w:rsidR="002E3329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(ред. от 09.04.2015) </w:t>
      </w:r>
      <w:r w:rsidRPr="00F167D7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, и </w:t>
      </w:r>
      <w:r w:rsidRPr="00F167D7">
        <w:rPr>
          <w:rFonts w:ascii="Times New Roman" w:eastAsia="Times New Roman" w:hAnsi="Times New Roman" w:cs="Times New Roman"/>
          <w:kern w:val="28"/>
          <w:sz w:val="20"/>
          <w:szCs w:val="20"/>
          <w:shd w:val="clear" w:color="auto" w:fill="FFFFFF"/>
          <w:lang w:eastAsia="ru-RU"/>
        </w:rPr>
        <w:t xml:space="preserve">Единого тарифно-квалификационного справочника работ и профессий рабочих (выпуск 51, раздел «Торговля и общественное питание»), </w:t>
      </w:r>
      <w:r w:rsidRPr="00F167D7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shd w:val="clear" w:color="auto" w:fill="FFFFFF"/>
          <w:lang w:eastAsia="ru-RU"/>
        </w:rPr>
        <w:t xml:space="preserve"> </w:t>
      </w:r>
      <w:r w:rsidRPr="00F167D7">
        <w:rPr>
          <w:rFonts w:ascii="Times New Roman" w:eastAsia="Times New Roman" w:hAnsi="Times New Roman" w:cs="Times New Roman"/>
          <w:kern w:val="28"/>
          <w:sz w:val="20"/>
          <w:szCs w:val="20"/>
          <w:shd w:val="clear" w:color="auto" w:fill="FFFFFF"/>
          <w:lang w:eastAsia="ru-RU"/>
        </w:rPr>
        <w:t>утвержденного постановлением Минтруда России от 5 марта 2004 г. № 30.</w:t>
      </w:r>
      <w:proofErr w:type="gramEnd"/>
    </w:p>
    <w:p w:rsidR="00F167D7" w:rsidRPr="00F167D7" w:rsidRDefault="00F167D7" w:rsidP="00F167D7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F167D7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F167D7" w:rsidRPr="00F167D7" w:rsidRDefault="00F167D7" w:rsidP="00F167D7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  <w:r w:rsidRPr="00F167D7"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  <w:t>При смешанной (очной, дистанционной) форме обучения большая часть обязательной учебной нагрузки переносится на самостоятельную работу.</w:t>
      </w:r>
    </w:p>
    <w:p w:rsidR="00F167D7" w:rsidRPr="00F167D7" w:rsidRDefault="00F167D7" w:rsidP="00F167D7">
      <w:pPr>
        <w:tabs>
          <w:tab w:val="left" w:pos="284"/>
          <w:tab w:val="left" w:pos="426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kern w:val="28"/>
          <w:sz w:val="20"/>
          <w:szCs w:val="20"/>
          <w:lang w:eastAsia="ru-RU"/>
        </w:rPr>
      </w:pPr>
    </w:p>
    <w:p w:rsidR="00F167D7" w:rsidRDefault="00F167D7"/>
    <w:sectPr w:rsidR="00F167D7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4D04F5"/>
    <w:rsid w:val="00617A48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E242FD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2019-06-07T12:41:00Z</dcterms:created>
  <dcterms:modified xsi:type="dcterms:W3CDTF">2019-06-07T12:41:00Z</dcterms:modified>
</cp:coreProperties>
</file>